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FB64" w14:textId="77777777" w:rsidR="00BB7CE2" w:rsidRDefault="00D00153" w:rsidP="00BB7C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D44F56" wp14:editId="79766A76">
            <wp:simplePos x="0" y="0"/>
            <wp:positionH relativeFrom="margin">
              <wp:posOffset>0</wp:posOffset>
            </wp:positionH>
            <wp:positionV relativeFrom="margin">
              <wp:posOffset>10453</wp:posOffset>
            </wp:positionV>
            <wp:extent cx="1428750" cy="3327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_tag_R_150x76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B7CE2">
        <w:rPr>
          <w:rFonts w:ascii="Arial,Bold" w:hAnsi="Arial,Bold" w:cs="Arial,Bold"/>
          <w:b/>
          <w:bCs/>
          <w:sz w:val="32"/>
          <w:szCs w:val="32"/>
        </w:rPr>
        <w:t>OSHA</w:t>
      </w:r>
    </w:p>
    <w:p w14:paraId="25512563" w14:textId="77777777" w:rsidR="00BB7CE2" w:rsidRDefault="00BB7CE2" w:rsidP="00BB7C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SHARPS INJURY LOG</w:t>
      </w:r>
    </w:p>
    <w:p w14:paraId="35141CC2" w14:textId="77777777" w:rsidR="00BB7CE2" w:rsidRDefault="00BB7CE2" w:rsidP="00BB7CE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5FA0177D" w14:textId="77777777" w:rsidR="00BB7CE2" w:rsidRDefault="00BB7CE2" w:rsidP="00BB7CE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1BB20E86" w14:textId="77777777" w:rsidR="00BB7CE2" w:rsidRDefault="00BB7CE2" w:rsidP="00BB7CE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FACILITY/LOCATION: __________________________________________________ </w:t>
      </w:r>
      <w:proofErr w:type="gramStart"/>
      <w:r>
        <w:rPr>
          <w:rFonts w:ascii="TimesNewRoman,Bold" w:hAnsi="TimesNewRoman,Bold" w:cs="TimesNewRoman,Bold"/>
          <w:b/>
          <w:bCs/>
        </w:rPr>
        <w:t>Year:_</w:t>
      </w:r>
      <w:proofErr w:type="gramEnd"/>
      <w:r>
        <w:rPr>
          <w:rFonts w:ascii="TimesNewRoman,Bold" w:hAnsi="TimesNewRoman,Bold" w:cs="TimesNewRoman,Bold"/>
          <w:b/>
          <w:bCs/>
        </w:rPr>
        <w:t>_______________</w:t>
      </w:r>
    </w:p>
    <w:p w14:paraId="18E3E4AD" w14:textId="77777777" w:rsidR="00BB7CE2" w:rsidRDefault="00BB7CE2" w:rsidP="00BB7CE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bookmarkStart w:id="0" w:name="_GoBack"/>
      <w:bookmarkEnd w:id="0"/>
    </w:p>
    <w:p w14:paraId="79C88AF3" w14:textId="77777777" w:rsidR="00BB7CE2" w:rsidRDefault="00BB7CE2" w:rsidP="00BB7CE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ADDRESS: ___________________________________________________________________________________</w:t>
      </w:r>
    </w:p>
    <w:p w14:paraId="1D877EC5" w14:textId="77777777" w:rsidR="00BB7CE2" w:rsidRDefault="00BB7CE2" w:rsidP="00BB7CE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72171405" w14:textId="77777777" w:rsidR="00BB7CE2" w:rsidRDefault="00BB7CE2" w:rsidP="00BB7CE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1910.1030 Bloodborne Pathogens standard states that the employer shall establish and maintain a Sharps Injury Log for the recording of</w:t>
      </w:r>
    </w:p>
    <w:p w14:paraId="7A67F674" w14:textId="77777777" w:rsidR="00BB7CE2" w:rsidRDefault="00BB7CE2" w:rsidP="00BB7CE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percutaneous injuries from contaminated sharps. The information in the Sharps Injury Log (h)(5) shall be recorded and maintained in such manner</w:t>
      </w:r>
    </w:p>
    <w:p w14:paraId="0166BD0D" w14:textId="77777777" w:rsidR="00BB7CE2" w:rsidRDefault="00BB7CE2" w:rsidP="00BB7CE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as to protect the confidentiality of the injured worker.</w:t>
      </w:r>
    </w:p>
    <w:p w14:paraId="5D6F4768" w14:textId="77777777" w:rsidR="008A688F" w:rsidRDefault="008A688F" w:rsidP="00BB7CE2">
      <w:pPr>
        <w:rPr>
          <w:rFonts w:ascii="TimesNewRoman,Bold" w:hAnsi="TimesNewRoman,Bold" w:cs="TimesNewRoman,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3441"/>
        <w:gridCol w:w="3278"/>
        <w:gridCol w:w="4429"/>
      </w:tblGrid>
      <w:tr w:rsidR="00BB7CE2" w14:paraId="724C7BF8" w14:textId="77777777" w:rsidTr="00BB7CE2">
        <w:trPr>
          <w:trHeight w:val="530"/>
        </w:trPr>
        <w:tc>
          <w:tcPr>
            <w:tcW w:w="181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11336A7" w14:textId="77777777" w:rsidR="00BB7CE2" w:rsidRDefault="00BB7CE2" w:rsidP="00BB7CE2">
            <w:pPr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Date/Time</w:t>
            </w:r>
          </w:p>
        </w:tc>
        <w:tc>
          <w:tcPr>
            <w:tcW w:w="35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2469C1" w14:textId="77777777" w:rsidR="00BB7CE2" w:rsidRDefault="00BB7CE2" w:rsidP="00BB7CE2">
            <w:pPr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Type, Brand, Model of Device</w:t>
            </w:r>
          </w:p>
        </w:tc>
        <w:tc>
          <w:tcPr>
            <w:tcW w:w="333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F9D6B8" w14:textId="77777777" w:rsidR="00BB7CE2" w:rsidRDefault="00BB7CE2" w:rsidP="00BB7CE2">
            <w:pPr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Department or Work Area</w:t>
            </w:r>
          </w:p>
        </w:tc>
        <w:tc>
          <w:tcPr>
            <w:tcW w:w="451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AF473B" w14:textId="77777777" w:rsidR="00BB7CE2" w:rsidRDefault="00BB7CE2" w:rsidP="00BB7CE2">
            <w:pPr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Describe How the Incident Occurred</w:t>
            </w:r>
          </w:p>
        </w:tc>
      </w:tr>
      <w:tr w:rsidR="00BB7CE2" w14:paraId="6A4868A1" w14:textId="77777777" w:rsidTr="00BB7CE2">
        <w:trPr>
          <w:trHeight w:val="871"/>
        </w:trPr>
        <w:tc>
          <w:tcPr>
            <w:tcW w:w="1818" w:type="dxa"/>
            <w:tcBorders>
              <w:top w:val="single" w:sz="12" w:space="0" w:color="auto"/>
            </w:tcBorders>
          </w:tcPr>
          <w:p w14:paraId="7B3CDB9E" w14:textId="77777777" w:rsidR="00BB7CE2" w:rsidRDefault="00BB7CE2" w:rsidP="00BB7CE2">
            <w:pPr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68C2266B" w14:textId="77777777" w:rsidR="00BB7CE2" w:rsidRDefault="00BB7CE2" w:rsidP="00BB7CE2">
            <w:pPr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3330" w:type="dxa"/>
            <w:tcBorders>
              <w:top w:val="single" w:sz="12" w:space="0" w:color="auto"/>
            </w:tcBorders>
          </w:tcPr>
          <w:p w14:paraId="7B48D7F8" w14:textId="77777777" w:rsidR="00BB7CE2" w:rsidRDefault="00BB7CE2" w:rsidP="00BB7CE2">
            <w:pPr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4518" w:type="dxa"/>
            <w:tcBorders>
              <w:top w:val="single" w:sz="12" w:space="0" w:color="auto"/>
            </w:tcBorders>
          </w:tcPr>
          <w:p w14:paraId="34924406" w14:textId="77777777" w:rsidR="00BB7CE2" w:rsidRDefault="00BB7CE2" w:rsidP="00BB7CE2">
            <w:pPr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BB7CE2" w14:paraId="099A99B2" w14:textId="77777777" w:rsidTr="00BB7CE2">
        <w:trPr>
          <w:trHeight w:val="871"/>
        </w:trPr>
        <w:tc>
          <w:tcPr>
            <w:tcW w:w="1818" w:type="dxa"/>
          </w:tcPr>
          <w:p w14:paraId="76E2C925" w14:textId="77777777" w:rsidR="00BB7CE2" w:rsidRDefault="00BB7CE2" w:rsidP="00BB7CE2">
            <w:pPr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3510" w:type="dxa"/>
          </w:tcPr>
          <w:p w14:paraId="754B766A" w14:textId="77777777" w:rsidR="00BB7CE2" w:rsidRDefault="00BB7CE2" w:rsidP="00BB7CE2">
            <w:pPr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3330" w:type="dxa"/>
          </w:tcPr>
          <w:p w14:paraId="6B0AC8F3" w14:textId="77777777" w:rsidR="00BB7CE2" w:rsidRDefault="00BB7CE2" w:rsidP="00BB7CE2">
            <w:pPr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4518" w:type="dxa"/>
          </w:tcPr>
          <w:p w14:paraId="17CC09A4" w14:textId="77777777" w:rsidR="00BB7CE2" w:rsidRDefault="00BB7CE2" w:rsidP="00BB7CE2">
            <w:pPr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BB7CE2" w14:paraId="788176EF" w14:textId="77777777" w:rsidTr="00BB7CE2">
        <w:trPr>
          <w:trHeight w:val="871"/>
        </w:trPr>
        <w:tc>
          <w:tcPr>
            <w:tcW w:w="1818" w:type="dxa"/>
          </w:tcPr>
          <w:p w14:paraId="0B06EF39" w14:textId="77777777" w:rsidR="00BB7CE2" w:rsidRDefault="00BB7CE2" w:rsidP="00BB7CE2">
            <w:pPr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3510" w:type="dxa"/>
          </w:tcPr>
          <w:p w14:paraId="241421F8" w14:textId="77777777" w:rsidR="00BB7CE2" w:rsidRDefault="00BB7CE2" w:rsidP="00BB7CE2">
            <w:pPr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3330" w:type="dxa"/>
          </w:tcPr>
          <w:p w14:paraId="3367ECC7" w14:textId="77777777" w:rsidR="00BB7CE2" w:rsidRDefault="00BB7CE2" w:rsidP="00BB7CE2">
            <w:pPr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4518" w:type="dxa"/>
          </w:tcPr>
          <w:p w14:paraId="34F36549" w14:textId="77777777" w:rsidR="00BB7CE2" w:rsidRDefault="00BB7CE2" w:rsidP="00BB7CE2">
            <w:pPr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BB7CE2" w14:paraId="0C1B5DA5" w14:textId="77777777" w:rsidTr="00BB7CE2">
        <w:trPr>
          <w:trHeight w:val="871"/>
        </w:trPr>
        <w:tc>
          <w:tcPr>
            <w:tcW w:w="1818" w:type="dxa"/>
          </w:tcPr>
          <w:p w14:paraId="19BCB1BA" w14:textId="77777777" w:rsidR="00BB7CE2" w:rsidRDefault="00BB7CE2" w:rsidP="00BB7CE2">
            <w:pPr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3510" w:type="dxa"/>
          </w:tcPr>
          <w:p w14:paraId="76FAECA2" w14:textId="77777777" w:rsidR="00BB7CE2" w:rsidRDefault="00BB7CE2" w:rsidP="00BB7CE2">
            <w:pPr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3330" w:type="dxa"/>
          </w:tcPr>
          <w:p w14:paraId="1354E84F" w14:textId="77777777" w:rsidR="00BB7CE2" w:rsidRDefault="00BB7CE2" w:rsidP="00BB7CE2">
            <w:pPr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4518" w:type="dxa"/>
          </w:tcPr>
          <w:p w14:paraId="3B60D014" w14:textId="77777777" w:rsidR="00BB7CE2" w:rsidRDefault="00BB7CE2" w:rsidP="00BB7CE2">
            <w:pPr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BB7CE2" w14:paraId="3A281A51" w14:textId="77777777" w:rsidTr="00BB7CE2">
        <w:trPr>
          <w:trHeight w:val="871"/>
        </w:trPr>
        <w:tc>
          <w:tcPr>
            <w:tcW w:w="1818" w:type="dxa"/>
          </w:tcPr>
          <w:p w14:paraId="10E43645" w14:textId="77777777" w:rsidR="00BB7CE2" w:rsidRDefault="00BB7CE2" w:rsidP="00BB7CE2">
            <w:pPr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3510" w:type="dxa"/>
          </w:tcPr>
          <w:p w14:paraId="1E02B8CE" w14:textId="77777777" w:rsidR="00BB7CE2" w:rsidRDefault="00BB7CE2" w:rsidP="00BB7CE2">
            <w:pPr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3330" w:type="dxa"/>
          </w:tcPr>
          <w:p w14:paraId="6978721A" w14:textId="77777777" w:rsidR="00BB7CE2" w:rsidRDefault="00BB7CE2" w:rsidP="00BB7CE2">
            <w:pPr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4518" w:type="dxa"/>
          </w:tcPr>
          <w:p w14:paraId="4CBE4349" w14:textId="77777777" w:rsidR="00BB7CE2" w:rsidRDefault="00BB7CE2" w:rsidP="00BB7CE2">
            <w:pPr>
              <w:rPr>
                <w:rFonts w:ascii="TimesNewRoman,Bold" w:hAnsi="TimesNewRoman,Bold" w:cs="TimesNewRoman,Bold"/>
                <w:b/>
                <w:bCs/>
              </w:rPr>
            </w:pPr>
          </w:p>
        </w:tc>
      </w:tr>
    </w:tbl>
    <w:p w14:paraId="2F866440" w14:textId="77777777" w:rsidR="00BB7CE2" w:rsidRDefault="00BB7CE2" w:rsidP="00BB7CE2">
      <w:pPr>
        <w:rPr>
          <w:rFonts w:ascii="TimesNewRoman,Bold" w:hAnsi="TimesNewRoman,Bold" w:cs="TimesNewRoman,Bold"/>
          <w:b/>
          <w:bCs/>
        </w:rPr>
      </w:pPr>
    </w:p>
    <w:p w14:paraId="51C0C863" w14:textId="77777777" w:rsidR="00BB7CE2" w:rsidRDefault="00BB7CE2" w:rsidP="00BB7CE2"/>
    <w:sectPr w:rsidR="00BB7CE2" w:rsidSect="00BB7C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E2"/>
    <w:rsid w:val="00164E50"/>
    <w:rsid w:val="008A688F"/>
    <w:rsid w:val="00BB7CE2"/>
    <w:rsid w:val="00D0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5B94"/>
  <w15:docId w15:val="{684192FF-F2A8-4A25-B6AD-7F52CE4D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SYSCO CORP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Wiskman, Brye 151</dc:creator>
  <cp:lastModifiedBy>Brye Lynn Sargent</cp:lastModifiedBy>
  <cp:revision>2</cp:revision>
  <dcterms:created xsi:type="dcterms:W3CDTF">2020-01-06T18:17:00Z</dcterms:created>
  <dcterms:modified xsi:type="dcterms:W3CDTF">2020-01-06T18:17:00Z</dcterms:modified>
</cp:coreProperties>
</file>